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15" w:rsidRDefault="00031E15" w:rsidP="00031E15">
      <w:pPr>
        <w:spacing w:after="31" w:line="259" w:lineRule="auto"/>
        <w:ind w:left="0" w:right="91" w:firstLine="0"/>
      </w:pPr>
      <w:r>
        <w:rPr>
          <w:b/>
        </w:rPr>
        <w:t xml:space="preserve">V. </w:t>
      </w:r>
      <w:bookmarkStart w:id="0" w:name="_GoBack"/>
      <w:r>
        <w:rPr>
          <w:b/>
        </w:rPr>
        <w:t xml:space="preserve">GÖREVLİLERLE İLGİLİ </w:t>
      </w:r>
      <w:r>
        <w:rPr>
          <w:b/>
        </w:rPr>
        <w:t>UMRE TALİMATI</w:t>
      </w:r>
    </w:p>
    <w:bookmarkEnd w:id="0"/>
    <w:p w:rsidR="00031E15" w:rsidRDefault="00031E15" w:rsidP="00031E15">
      <w:pPr>
        <w:spacing w:after="4" w:line="284" w:lineRule="auto"/>
        <w:ind w:left="142" w:right="526" w:firstLine="16"/>
        <w:jc w:val="left"/>
      </w:pPr>
      <w:r>
        <w:rPr>
          <w:b/>
        </w:rPr>
        <w:t>1-</w:t>
      </w:r>
      <w:r>
        <w:t>Umre organizasyonunda görevlendirilecek kafile başkanı, din görevlisi, kadın irşat görevlisi ile ekip personeli, hizmetli ve şoförler, 05/08/2019 tarihli ve 12373329-300-E.432463 sayılı talimatta belirtilen kriterler çerçevesinde seçilecektir.</w:t>
      </w:r>
    </w:p>
    <w:p w:rsidR="00031E15" w:rsidRDefault="00031E15" w:rsidP="00031E15">
      <w:pPr>
        <w:numPr>
          <w:ilvl w:val="0"/>
          <w:numId w:val="1"/>
        </w:numPr>
        <w:ind w:left="426" w:right="101" w:hanging="257"/>
      </w:pPr>
      <w:r>
        <w:t xml:space="preserve">Umre işlemleriyle ilgili olarak büro ve havalimanlarında görevlendirilen personelin </w:t>
      </w:r>
      <w:r>
        <w:t>başarılı, liyakatli</w:t>
      </w:r>
      <w:r>
        <w:t xml:space="preserve"> olmasına özen gösterilecektir.</w:t>
      </w:r>
    </w:p>
    <w:p w:rsidR="00031E15" w:rsidRDefault="00031E15" w:rsidP="00031E15">
      <w:pPr>
        <w:ind w:left="0" w:right="101" w:firstLine="0"/>
      </w:pPr>
      <w:r>
        <w:t xml:space="preserve">   3-</w:t>
      </w:r>
      <w:r>
        <w:t>Din hizmetleri sınıfında halen görev yapan veya emekli olan personelimizden;</w:t>
      </w:r>
    </w:p>
    <w:p w:rsidR="00031E15" w:rsidRDefault="00031E15" w:rsidP="00031E15">
      <w:pPr>
        <w:numPr>
          <w:ilvl w:val="0"/>
          <w:numId w:val="2"/>
        </w:numPr>
        <w:ind w:left="567" w:right="101" w:hanging="307"/>
      </w:pPr>
      <w:r>
        <w:t xml:space="preserve">Aynı turda en az </w:t>
      </w:r>
      <w:r>
        <w:rPr>
          <w:b/>
        </w:rPr>
        <w:t>30</w:t>
      </w:r>
      <w:r>
        <w:t xml:space="preserve"> kişilik grup oluşturanlar ile farklı turlarda </w:t>
      </w:r>
      <w:r>
        <w:rPr>
          <w:b/>
        </w:rPr>
        <w:t>30</w:t>
      </w:r>
      <w:r>
        <w:t xml:space="preserve"> kişiyi tamamlayanlar tercihen görevlendirilecektir.</w:t>
      </w:r>
    </w:p>
    <w:p w:rsidR="00031E15" w:rsidRDefault="00031E15" w:rsidP="00031E15">
      <w:pPr>
        <w:numPr>
          <w:ilvl w:val="0"/>
          <w:numId w:val="2"/>
        </w:numPr>
        <w:ind w:left="567" w:right="101" w:hanging="307"/>
      </w:pPr>
      <w:r>
        <w:t xml:space="preserve">Aynı turda en az </w:t>
      </w:r>
      <w:r>
        <w:rPr>
          <w:b/>
        </w:rPr>
        <w:t>20</w:t>
      </w:r>
      <w:r>
        <w:t xml:space="preserve"> kişilik grup oluşturanlar istemeleri halinde gönüllü olarak oluşturdukları grubun başında iaşe, ibate ve diğer masrafları Başkanlığımızca karşılanmak kaydı ile </w:t>
      </w:r>
      <w:r>
        <w:rPr>
          <w:b/>
        </w:rPr>
        <w:t xml:space="preserve">sorumlu </w:t>
      </w:r>
      <w:r>
        <w:t xml:space="preserve">olarak görevlendirilebilecektir. Bu görevlendirmelerde kayıt yapılan umrecilerin tamamının </w:t>
      </w:r>
      <w:r>
        <w:rPr>
          <w:b/>
        </w:rPr>
        <w:t>aynı turda olma şartı</w:t>
      </w:r>
      <w:r>
        <w:t xml:space="preserve"> aranacaktır.</w:t>
      </w:r>
    </w:p>
    <w:p w:rsidR="00031E15" w:rsidRDefault="00031E15" w:rsidP="00031E15">
      <w:pPr>
        <w:numPr>
          <w:ilvl w:val="0"/>
          <w:numId w:val="2"/>
        </w:numPr>
        <w:ind w:left="426" w:right="101" w:firstLine="0"/>
      </w:pPr>
      <w:r>
        <w:t>Grup oluşturanlar, ayrı dönemlerde olmak kaydıyla en fazla iki defa görevlendirilecektir.</w:t>
      </w:r>
    </w:p>
    <w:p w:rsidR="00031E15" w:rsidRDefault="00031E15" w:rsidP="00031E15">
      <w:pPr>
        <w:ind w:left="1390" w:right="101"/>
      </w:pPr>
      <w:r>
        <w:t>(Emekli personelimizde görevlendirme sınırı gözetilmeyecektir).</w:t>
      </w:r>
    </w:p>
    <w:p w:rsidR="00031E15" w:rsidRDefault="00031E15" w:rsidP="00031E15">
      <w:pPr>
        <w:numPr>
          <w:ilvl w:val="0"/>
          <w:numId w:val="2"/>
        </w:numPr>
        <w:ind w:left="709" w:right="101" w:hanging="307"/>
      </w:pPr>
      <w:r>
        <w:rPr>
          <w:b/>
        </w:rPr>
        <w:t>40</w:t>
      </w:r>
      <w:r>
        <w:t xml:space="preserve"> kişilik grup oluşturanlara ücretsiz (</w:t>
      </w:r>
      <w:proofErr w:type="spellStart"/>
      <w:r>
        <w:t>free</w:t>
      </w:r>
      <w:proofErr w:type="spellEnd"/>
      <w:r>
        <w:t>) umreci götürme hakkı verilecektir.</w:t>
      </w:r>
    </w:p>
    <w:p w:rsidR="00031E15" w:rsidRPr="00031E15" w:rsidRDefault="00031E15" w:rsidP="00031E15">
      <w:pPr>
        <w:numPr>
          <w:ilvl w:val="0"/>
          <w:numId w:val="2"/>
        </w:numPr>
        <w:ind w:left="709" w:right="101" w:hanging="307"/>
        <w:rPr>
          <w:sz w:val="20"/>
          <w:szCs w:val="20"/>
        </w:rPr>
      </w:pPr>
      <w:r w:rsidRPr="00031E15">
        <w:rPr>
          <w:sz w:val="20"/>
          <w:szCs w:val="20"/>
        </w:rPr>
        <w:t xml:space="preserve">Engelliler için düzenlenecek özel umre turlarında </w:t>
      </w:r>
      <w:r w:rsidRPr="00031E15">
        <w:rPr>
          <w:b/>
          <w:sz w:val="20"/>
          <w:szCs w:val="20"/>
        </w:rPr>
        <w:t>20</w:t>
      </w:r>
      <w:r w:rsidRPr="00031E15">
        <w:rPr>
          <w:sz w:val="20"/>
          <w:szCs w:val="20"/>
        </w:rPr>
        <w:t xml:space="preserve"> kişilik grup oluşturanlar tercihen görevlendirilecektir.</w:t>
      </w:r>
    </w:p>
    <w:p w:rsidR="00031E15" w:rsidRDefault="00031E15" w:rsidP="00031E15">
      <w:pPr>
        <w:numPr>
          <w:ilvl w:val="0"/>
          <w:numId w:val="2"/>
        </w:numPr>
        <w:ind w:left="426" w:right="101" w:firstLine="0"/>
      </w:pPr>
      <w:r>
        <w:t xml:space="preserve">Başkanlığımız ve TDV personelinden çalışanlar ve emekliler; Başkanlığımız organizasyonu </w:t>
      </w:r>
      <w:proofErr w:type="spellStart"/>
      <w:r>
        <w:t>ileumreye</w:t>
      </w:r>
      <w:proofErr w:type="spellEnd"/>
      <w:r>
        <w:t xml:space="preserve"> gitmek istemeleri halinde kendisi, eşi, çocukları, annesi, babası, kayınpederi ve kayınvalidesi için tercih etmiş oldukları umre programında belirlenen ücreti yatıracaktır.</w:t>
      </w:r>
    </w:p>
    <w:p w:rsidR="00031E15" w:rsidRDefault="00031E15" w:rsidP="00031E15">
      <w:pPr>
        <w:numPr>
          <w:ilvl w:val="0"/>
          <w:numId w:val="2"/>
        </w:numPr>
        <w:spacing w:after="4" w:line="284" w:lineRule="auto"/>
        <w:ind w:left="709" w:right="101" w:hanging="283"/>
      </w:pPr>
      <w:r>
        <w:t xml:space="preserve">Din hizmetleri sınıfındaki personel umre sezonu boyunca </w:t>
      </w:r>
      <w:r>
        <w:rPr>
          <w:b/>
        </w:rPr>
        <w:t>30</w:t>
      </w:r>
      <w:r>
        <w:t xml:space="preserve"> kişiyi tamamlamaları halinde Başkanlığımızın uygun göreceği bir turda görevlendirilebilecektir. Bu personelin umreye yönlendirdiği kişilerin isimleri müftülüklerce kayıt altına alınacaktır.</w:t>
      </w:r>
    </w:p>
    <w:p w:rsidR="00031E15" w:rsidRDefault="00031E15" w:rsidP="00031E15">
      <w:pPr>
        <w:numPr>
          <w:ilvl w:val="0"/>
          <w:numId w:val="2"/>
        </w:numPr>
        <w:ind w:left="567" w:right="101" w:firstLine="0"/>
      </w:pPr>
      <w:r>
        <w:t>Grup oluşturan görevliler, vaizler ile emekli din görevlilerinde MBSTS şartı aranmayacaktır.</w:t>
      </w:r>
    </w:p>
    <w:p w:rsidR="00031E15" w:rsidRDefault="00031E15" w:rsidP="00031E15">
      <w:pPr>
        <w:ind w:left="567" w:right="101"/>
      </w:pPr>
      <w:r>
        <w:rPr>
          <w:b/>
        </w:rPr>
        <w:t>ı)</w:t>
      </w:r>
      <w:r>
        <w:t xml:space="preserve"> Kadın vaizler ile kadın Kur'an kursu öğreticileri, grup oluşturdukları takdirde ihtiyaç halinde kafilede kadın irşat görevlisi olarak görevlendirilebileceklerdir.</w:t>
      </w:r>
    </w:p>
    <w:p w:rsidR="00031E15" w:rsidRPr="00031E15" w:rsidRDefault="00031E15" w:rsidP="00031E15">
      <w:pPr>
        <w:numPr>
          <w:ilvl w:val="0"/>
          <w:numId w:val="2"/>
        </w:numPr>
        <w:spacing w:after="4" w:line="284" w:lineRule="auto"/>
        <w:ind w:left="874" w:right="101" w:hanging="307"/>
        <w:rPr>
          <w:sz w:val="20"/>
          <w:szCs w:val="20"/>
        </w:rPr>
      </w:pPr>
      <w:r w:rsidRPr="00031E15">
        <w:rPr>
          <w:sz w:val="20"/>
          <w:szCs w:val="20"/>
        </w:rPr>
        <w:t xml:space="preserve">En az </w:t>
      </w:r>
      <w:r w:rsidRPr="00031E15">
        <w:rPr>
          <w:b/>
          <w:sz w:val="20"/>
          <w:szCs w:val="20"/>
        </w:rPr>
        <w:t>30</w:t>
      </w:r>
      <w:r w:rsidRPr="00031E15">
        <w:rPr>
          <w:sz w:val="20"/>
          <w:szCs w:val="20"/>
        </w:rPr>
        <w:t xml:space="preserve"> kişilik grup oluşturan görevlilerin bilgileri müftülük tarafından, turun son müracaat tarihi itibariyle sisteme girilerek, umrecilere ait imzalı listeler, bir üst yazı ile Genel Müdürlüğe gönderilecektir.</w:t>
      </w:r>
    </w:p>
    <w:p w:rsidR="00031E15" w:rsidRDefault="00031E15" w:rsidP="00031E15">
      <w:pPr>
        <w:numPr>
          <w:ilvl w:val="0"/>
          <w:numId w:val="2"/>
        </w:numPr>
        <w:spacing w:after="4" w:line="284" w:lineRule="auto"/>
        <w:ind w:left="817" w:right="101" w:hanging="307"/>
      </w:pPr>
      <w:r>
        <w:rPr>
          <w:b/>
        </w:rPr>
        <w:t>30</w:t>
      </w:r>
      <w:r>
        <w:t xml:space="preserve"> kişilik grup oluşturan vekil din görevlileri, geçici öğreticiler ile kurum dışından öğretmen ve öğretim üyesi/görevlisi olan kişiler; oluşturdukları grubun başında ücret ödenmeksizin </w:t>
      </w:r>
      <w:r>
        <w:rPr>
          <w:b/>
        </w:rPr>
        <w:t>sorumlu</w:t>
      </w:r>
      <w:r>
        <w:t xml:space="preserve"> olarak görevlendirilebilecektir.</w:t>
      </w:r>
    </w:p>
    <w:p w:rsidR="00031E15" w:rsidRPr="00031E15" w:rsidRDefault="00031E15" w:rsidP="00031E15">
      <w:pPr>
        <w:ind w:right="101"/>
        <w:rPr>
          <w:sz w:val="16"/>
          <w:szCs w:val="16"/>
        </w:rPr>
      </w:pPr>
      <w:r w:rsidRPr="00031E15">
        <w:rPr>
          <w:sz w:val="16"/>
          <w:szCs w:val="16"/>
        </w:rPr>
        <w:t>Ayrıca, geçici öğreticiler sadece yarıyıl tatili döneminde grubun başında ücret ödenmeksizin sorumlu olarak görevlendirilebilecektir.</w:t>
      </w:r>
    </w:p>
    <w:p w:rsidR="00031E15" w:rsidRDefault="00031E15" w:rsidP="00031E15">
      <w:pPr>
        <w:numPr>
          <w:ilvl w:val="0"/>
          <w:numId w:val="2"/>
        </w:numPr>
        <w:ind w:left="874" w:right="101" w:hanging="307"/>
      </w:pPr>
      <w:r>
        <w:rPr>
          <w:b/>
        </w:rPr>
        <w:t>30</w:t>
      </w:r>
      <w:r>
        <w:t xml:space="preserve"> kişilik grup oluşturan kurum dışı öğretmen ve öğretim üyesi/görevlisi olanlarda en az İ.H.L mezunu olması ve dini rehberlik yapabilecek durumda bulunması şartı aranacaktır.</w:t>
      </w:r>
    </w:p>
    <w:p w:rsidR="00031E15" w:rsidRDefault="00031E15" w:rsidP="00031E15">
      <w:pPr>
        <w:numPr>
          <w:ilvl w:val="0"/>
          <w:numId w:val="2"/>
        </w:numPr>
        <w:ind w:left="874" w:right="101" w:hanging="307"/>
      </w:pPr>
      <w:r>
        <w:t xml:space="preserve">Hizmetin verimliliği açısından kafile başkanı ve din görevlilerinin, umrecilerin bulunduğu </w:t>
      </w:r>
      <w:proofErr w:type="spellStart"/>
      <w:r>
        <w:t>ilve</w:t>
      </w:r>
      <w:proofErr w:type="spellEnd"/>
      <w:r>
        <w:t xml:space="preserve"> ilçelerden görevlendirilmelerine öncelik verilecektir.</w:t>
      </w:r>
    </w:p>
    <w:p w:rsidR="00031E15" w:rsidRDefault="00031E15" w:rsidP="00031E15">
      <w:pPr>
        <w:numPr>
          <w:ilvl w:val="0"/>
          <w:numId w:val="2"/>
        </w:numPr>
        <w:ind w:left="817" w:right="101" w:hanging="307"/>
      </w:pPr>
      <w:r>
        <w:t xml:space="preserve">Başkanlığımız umre organizasyonunda görevlendirilen personele yurt dışı görev </w:t>
      </w:r>
      <w:r>
        <w:t>yolluğunun yarısı</w:t>
      </w:r>
      <w:r>
        <w:t xml:space="preserve"> Suudi Arabistan'a gitmeden, kalan yarısı ise yurda döndükten sonra ödenecektir.</w:t>
      </w:r>
    </w:p>
    <w:p w:rsidR="00031E15" w:rsidRPr="00031E15" w:rsidRDefault="00031E15" w:rsidP="00031E15">
      <w:pPr>
        <w:numPr>
          <w:ilvl w:val="0"/>
          <w:numId w:val="2"/>
        </w:numPr>
        <w:ind w:left="817" w:right="101" w:hanging="307"/>
        <w:rPr>
          <w:b/>
          <w:bCs/>
        </w:rPr>
      </w:pPr>
      <w:r w:rsidRPr="00031E15">
        <w:rPr>
          <w:b/>
          <w:bCs/>
        </w:rPr>
        <w:t xml:space="preserve">Umre organizasyonu düzenleyen seyahat </w:t>
      </w:r>
      <w:proofErr w:type="spellStart"/>
      <w:r w:rsidRPr="00031E15">
        <w:rPr>
          <w:b/>
          <w:bCs/>
        </w:rPr>
        <w:t>acentaları</w:t>
      </w:r>
      <w:proofErr w:type="spellEnd"/>
      <w:r w:rsidRPr="00031E15">
        <w:rPr>
          <w:b/>
          <w:bCs/>
        </w:rPr>
        <w:t xml:space="preserve"> ile kişisel çıkar sağlayacak şekilde </w:t>
      </w:r>
      <w:proofErr w:type="gramStart"/>
      <w:r w:rsidRPr="00031E15">
        <w:rPr>
          <w:b/>
          <w:bCs/>
        </w:rPr>
        <w:t>işbirliği</w:t>
      </w:r>
      <w:proofErr w:type="gramEnd"/>
      <w:r w:rsidRPr="00031E15">
        <w:rPr>
          <w:b/>
          <w:bCs/>
        </w:rPr>
        <w:t xml:space="preserve"> yapan personel hakkında idari ve disiplin işlemi yapılacaktır. Bu itibarla;</w:t>
      </w:r>
    </w:p>
    <w:p w:rsidR="00031E15" w:rsidRPr="00031E15" w:rsidRDefault="00031E15" w:rsidP="00031E15">
      <w:pPr>
        <w:numPr>
          <w:ilvl w:val="0"/>
          <w:numId w:val="2"/>
        </w:numPr>
        <w:spacing w:after="0" w:line="284" w:lineRule="auto"/>
        <w:ind w:left="874" w:right="101" w:hanging="307"/>
        <w:rPr>
          <w:b/>
          <w:bCs/>
        </w:rPr>
      </w:pPr>
      <w:r w:rsidRPr="00031E15">
        <w:rPr>
          <w:b/>
          <w:bCs/>
        </w:rPr>
        <w:t xml:space="preserve">Seyahat </w:t>
      </w:r>
      <w:proofErr w:type="spellStart"/>
      <w:r w:rsidRPr="00031E15">
        <w:rPr>
          <w:b/>
          <w:bCs/>
        </w:rPr>
        <w:t>acentalarına</w:t>
      </w:r>
      <w:proofErr w:type="spellEnd"/>
      <w:r w:rsidRPr="00031E15">
        <w:rPr>
          <w:b/>
          <w:bCs/>
        </w:rPr>
        <w:t xml:space="preserve"> umreci yönlendirme mukabilinde kişisel çıkar sağlamaya </w:t>
      </w:r>
      <w:r w:rsidRPr="00031E15">
        <w:rPr>
          <w:b/>
          <w:bCs/>
        </w:rPr>
        <w:t>tevessül edilmemesi</w:t>
      </w:r>
      <w:r w:rsidRPr="00031E15">
        <w:rPr>
          <w:b/>
          <w:bCs/>
        </w:rPr>
        <w:t>, bu türden ilişkisi tespit edilenlere idari ve disiplin işlemi yapılacağının personele yazılı olarak tebliğ edilmesi,</w:t>
      </w:r>
    </w:p>
    <w:p w:rsidR="00031E15" w:rsidRPr="00031E15" w:rsidRDefault="00031E15" w:rsidP="00031E15">
      <w:pPr>
        <w:spacing w:after="4" w:line="284" w:lineRule="auto"/>
        <w:ind w:left="577" w:right="526"/>
        <w:jc w:val="left"/>
        <w:rPr>
          <w:b/>
          <w:bCs/>
        </w:rPr>
      </w:pPr>
      <w:proofErr w:type="gramStart"/>
      <w:r w:rsidRPr="00031E15">
        <w:rPr>
          <w:b/>
          <w:bCs/>
        </w:rPr>
        <w:t>ö</w:t>
      </w:r>
      <w:proofErr w:type="gramEnd"/>
      <w:r w:rsidRPr="00031E15">
        <w:rPr>
          <w:b/>
          <w:bCs/>
        </w:rPr>
        <w:t xml:space="preserve">) Personelin mezkûr hükme aykırı davranmamaları için müftülüklerce her türlü önlemin alınması, konunun yakından takip edilmesi, </w:t>
      </w:r>
      <w:proofErr w:type="spellStart"/>
      <w:r w:rsidRPr="00031E15">
        <w:rPr>
          <w:b/>
          <w:bCs/>
        </w:rPr>
        <w:t>acentalarla</w:t>
      </w:r>
      <w:proofErr w:type="spellEnd"/>
      <w:r w:rsidRPr="00031E15">
        <w:rPr>
          <w:b/>
          <w:bCs/>
        </w:rPr>
        <w:t xml:space="preserve"> çıkar ilişkisine girdiği tespit edilenlerin delilleriyle birlikte Başkanlığımıza bildirilmesi,</w:t>
      </w:r>
    </w:p>
    <w:p w:rsidR="00031E15" w:rsidRDefault="00031E15" w:rsidP="00031E15">
      <w:pPr>
        <w:numPr>
          <w:ilvl w:val="0"/>
          <w:numId w:val="2"/>
        </w:numPr>
        <w:ind w:left="817" w:right="101" w:hanging="307"/>
      </w:pPr>
      <w:r>
        <w:t xml:space="preserve">Kendi imkânlarıyla umreye gitmek isteyen personelin; Başkanlık personeline </w:t>
      </w:r>
      <w:r>
        <w:t>sağlanan indirimden</w:t>
      </w:r>
      <w:r>
        <w:t xml:space="preserve"> de bahisle Başkanlığımız organizasyonuna yönlendirilmesi,</w:t>
      </w:r>
    </w:p>
    <w:p w:rsidR="00031E15" w:rsidRDefault="00031E15" w:rsidP="00031E15">
      <w:pPr>
        <w:ind w:left="1390" w:right="101"/>
      </w:pPr>
      <w:r>
        <w:t xml:space="preserve">Başkanlığımızca gerekli denetimin yapılmasını </w:t>
      </w:r>
      <w:proofErr w:type="spellStart"/>
      <w:r>
        <w:t>teminen</w:t>
      </w:r>
      <w:proofErr w:type="spellEnd"/>
      <w:r>
        <w:t xml:space="preserve"> seyahat </w:t>
      </w:r>
      <w:proofErr w:type="spellStart"/>
      <w:r>
        <w:t>acentaları</w:t>
      </w:r>
      <w:proofErr w:type="spellEnd"/>
      <w:r>
        <w:t xml:space="preserve"> ile umreye gidecek personelin isimleri Başkanlığımıza bildirilecektir.</w:t>
      </w:r>
    </w:p>
    <w:p w:rsidR="00031E15" w:rsidRDefault="00031E15" w:rsidP="00031E15">
      <w:pPr>
        <w:ind w:hanging="1444"/>
      </w:pPr>
    </w:p>
    <w:sectPr w:rsidR="00031E15" w:rsidSect="00031E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EB9"/>
    <w:multiLevelType w:val="hybridMultilevel"/>
    <w:tmpl w:val="BE6E0FAE"/>
    <w:lvl w:ilvl="0" w:tplc="E45087B2">
      <w:start w:val="2"/>
      <w:numFmt w:val="decimal"/>
      <w:lvlText w:val="%1-"/>
      <w:lvlJc w:val="left"/>
      <w:pPr>
        <w:ind w:left="1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0E5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028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5470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260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AB7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4BC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7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A3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260DF4"/>
    <w:multiLevelType w:val="hybridMultilevel"/>
    <w:tmpl w:val="D4F446AA"/>
    <w:lvl w:ilvl="0" w:tplc="6AA816CE">
      <w:start w:val="1"/>
      <w:numFmt w:val="lowerLetter"/>
      <w:lvlText w:val="%1)"/>
      <w:lvlJc w:val="left"/>
      <w:pPr>
        <w:ind w:left="1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863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A68A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646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5440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8E04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6CF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4F8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0D4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15"/>
    <w:rsid w:val="000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4C1C4"/>
  <w15:chartTrackingRefBased/>
  <w15:docId w15:val="{D18D9451-8F48-443C-856E-571D588B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15"/>
    <w:pPr>
      <w:spacing w:after="5" w:line="285" w:lineRule="auto"/>
      <w:ind w:left="1302" w:hanging="10"/>
      <w:jc w:val="both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F82A-E1C4-4AAA-B65B-2245EE87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2019-08-23T13:26:00Z</dcterms:created>
  <dcterms:modified xsi:type="dcterms:W3CDTF">2019-08-23T13:35:00Z</dcterms:modified>
</cp:coreProperties>
</file>